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1619" w14:textId="77777777" w:rsidR="007831D9" w:rsidRPr="007831D9" w:rsidRDefault="007831D9" w:rsidP="007831D9">
      <w:pPr>
        <w:rPr>
          <w:sz w:val="24"/>
          <w:szCs w:val="24"/>
        </w:rPr>
      </w:pPr>
    </w:p>
    <w:p w14:paraId="305ACB13" w14:textId="77777777" w:rsidR="007831D9" w:rsidRPr="007831D9" w:rsidRDefault="007831D9" w:rsidP="007831D9">
      <w:pPr>
        <w:pStyle w:val="Nessunaspaziatura"/>
        <w:ind w:left="6372"/>
        <w:rPr>
          <w:sz w:val="24"/>
          <w:szCs w:val="24"/>
        </w:rPr>
      </w:pPr>
      <w:r w:rsidRPr="007831D9">
        <w:rPr>
          <w:sz w:val="24"/>
          <w:szCs w:val="24"/>
        </w:rPr>
        <w:t>Agli Alunni e alle famiglie</w:t>
      </w:r>
    </w:p>
    <w:p w14:paraId="262D5379" w14:textId="77777777" w:rsidR="007831D9" w:rsidRPr="007831D9" w:rsidRDefault="007831D9" w:rsidP="007831D9">
      <w:pPr>
        <w:pStyle w:val="Nessunaspaziatura"/>
        <w:ind w:left="6372"/>
        <w:rPr>
          <w:sz w:val="24"/>
          <w:szCs w:val="24"/>
        </w:rPr>
      </w:pPr>
      <w:r w:rsidRPr="007831D9">
        <w:rPr>
          <w:sz w:val="24"/>
          <w:szCs w:val="24"/>
        </w:rPr>
        <w:t>Ai Docenti</w:t>
      </w:r>
    </w:p>
    <w:p w14:paraId="33E80BF2" w14:textId="77777777" w:rsidR="007831D9" w:rsidRPr="007831D9" w:rsidRDefault="007831D9" w:rsidP="007831D9">
      <w:pPr>
        <w:pStyle w:val="Nessunaspaziatura"/>
        <w:ind w:left="6372"/>
        <w:rPr>
          <w:sz w:val="24"/>
          <w:szCs w:val="24"/>
        </w:rPr>
      </w:pPr>
      <w:r w:rsidRPr="007831D9">
        <w:rPr>
          <w:sz w:val="24"/>
          <w:szCs w:val="24"/>
        </w:rPr>
        <w:t>Al personale Ata</w:t>
      </w:r>
    </w:p>
    <w:p w14:paraId="681F0539" w14:textId="416B86D5" w:rsidR="007831D9" w:rsidRPr="007831D9" w:rsidRDefault="00AE31E9" w:rsidP="007831D9">
      <w:pPr>
        <w:pStyle w:val="Nessunaspaziatura"/>
        <w:ind w:left="6372"/>
        <w:rPr>
          <w:sz w:val="24"/>
          <w:szCs w:val="24"/>
        </w:rPr>
      </w:pPr>
      <w:r>
        <w:rPr>
          <w:sz w:val="24"/>
          <w:szCs w:val="24"/>
        </w:rPr>
        <w:t>dell’IC Camaiore 1</w:t>
      </w:r>
    </w:p>
    <w:p w14:paraId="09185266" w14:textId="77777777" w:rsidR="007831D9" w:rsidRPr="007831D9" w:rsidRDefault="007831D9" w:rsidP="007831D9">
      <w:pPr>
        <w:rPr>
          <w:b/>
          <w:bCs/>
          <w:sz w:val="24"/>
          <w:szCs w:val="24"/>
        </w:rPr>
      </w:pPr>
    </w:p>
    <w:p w14:paraId="051DBBBF" w14:textId="085A1B23" w:rsidR="007831D9" w:rsidRPr="007831D9" w:rsidRDefault="007831D9" w:rsidP="007831D9">
      <w:pPr>
        <w:rPr>
          <w:b/>
          <w:bCs/>
          <w:sz w:val="24"/>
          <w:szCs w:val="24"/>
        </w:rPr>
      </w:pPr>
      <w:r w:rsidRPr="007831D9">
        <w:rPr>
          <w:b/>
          <w:bCs/>
          <w:sz w:val="24"/>
          <w:szCs w:val="24"/>
        </w:rPr>
        <w:t>Oggetto: 2</w:t>
      </w:r>
      <w:r w:rsidR="00AE31E9">
        <w:rPr>
          <w:b/>
          <w:bCs/>
          <w:sz w:val="24"/>
          <w:szCs w:val="24"/>
        </w:rPr>
        <w:t>3</w:t>
      </w:r>
      <w:r w:rsidRPr="007831D9">
        <w:rPr>
          <w:b/>
          <w:bCs/>
          <w:sz w:val="24"/>
          <w:szCs w:val="24"/>
        </w:rPr>
        <w:t xml:space="preserve">/10/2025 allerta meteo – chiusura </w:t>
      </w:r>
      <w:r w:rsidR="00AE31E9">
        <w:rPr>
          <w:b/>
          <w:bCs/>
          <w:sz w:val="24"/>
          <w:szCs w:val="24"/>
        </w:rPr>
        <w:t>di tutti i plessi.</w:t>
      </w:r>
    </w:p>
    <w:p w14:paraId="60B833B3" w14:textId="77777777" w:rsidR="007831D9" w:rsidRPr="007831D9" w:rsidRDefault="007831D9" w:rsidP="007831D9">
      <w:pPr>
        <w:rPr>
          <w:sz w:val="24"/>
          <w:szCs w:val="24"/>
        </w:rPr>
      </w:pPr>
    </w:p>
    <w:p w14:paraId="15A44567" w14:textId="77777777" w:rsidR="007831D9" w:rsidRPr="007831D9" w:rsidRDefault="007831D9" w:rsidP="007831D9">
      <w:pPr>
        <w:jc w:val="center"/>
        <w:rPr>
          <w:sz w:val="24"/>
          <w:szCs w:val="24"/>
        </w:rPr>
      </w:pPr>
      <w:r w:rsidRPr="007831D9">
        <w:rPr>
          <w:b/>
          <w:bCs/>
          <w:sz w:val="24"/>
          <w:szCs w:val="24"/>
        </w:rPr>
        <w:t>IL DIRIGENTE SCOLASTICO</w:t>
      </w:r>
    </w:p>
    <w:p w14:paraId="26535578" w14:textId="16F8313E" w:rsidR="007831D9" w:rsidRPr="007831D9" w:rsidRDefault="007831D9" w:rsidP="007831D9">
      <w:pPr>
        <w:rPr>
          <w:sz w:val="24"/>
          <w:szCs w:val="24"/>
        </w:rPr>
      </w:pPr>
      <w:r w:rsidRPr="007831D9">
        <w:rPr>
          <w:sz w:val="24"/>
          <w:szCs w:val="24"/>
        </w:rPr>
        <w:t xml:space="preserve">VISTA l’allerta meteo emessa dalla Sala Operativa Regionale di Protezione Civile per la giornata di </w:t>
      </w:r>
      <w:r w:rsidR="00AE31E9">
        <w:rPr>
          <w:b/>
          <w:bCs/>
          <w:sz w:val="24"/>
          <w:szCs w:val="24"/>
        </w:rPr>
        <w:t>giovedì</w:t>
      </w:r>
      <w:r w:rsidRPr="007831D9">
        <w:rPr>
          <w:b/>
          <w:bCs/>
          <w:sz w:val="24"/>
          <w:szCs w:val="24"/>
        </w:rPr>
        <w:t xml:space="preserve"> 2</w:t>
      </w:r>
      <w:r w:rsidR="00AE31E9">
        <w:rPr>
          <w:b/>
          <w:bCs/>
          <w:sz w:val="24"/>
          <w:szCs w:val="24"/>
        </w:rPr>
        <w:t>3</w:t>
      </w:r>
      <w:r w:rsidRPr="007831D9">
        <w:rPr>
          <w:b/>
          <w:bCs/>
          <w:sz w:val="24"/>
          <w:szCs w:val="24"/>
        </w:rPr>
        <w:t xml:space="preserve"> ottobre 2025</w:t>
      </w:r>
      <w:r w:rsidRPr="007831D9">
        <w:rPr>
          <w:sz w:val="24"/>
          <w:szCs w:val="24"/>
        </w:rPr>
        <w:t xml:space="preserve">, a causa del rischio </w:t>
      </w:r>
      <w:r w:rsidRPr="007831D9">
        <w:rPr>
          <w:b/>
          <w:bCs/>
          <w:sz w:val="24"/>
          <w:szCs w:val="24"/>
        </w:rPr>
        <w:t>idrogeologico</w:t>
      </w:r>
      <w:r w:rsidRPr="007831D9">
        <w:rPr>
          <w:sz w:val="24"/>
          <w:szCs w:val="24"/>
        </w:rPr>
        <w:t xml:space="preserve"> e di </w:t>
      </w:r>
      <w:r w:rsidRPr="007831D9">
        <w:rPr>
          <w:b/>
          <w:bCs/>
          <w:sz w:val="24"/>
          <w:szCs w:val="24"/>
        </w:rPr>
        <w:t>forti temporali</w:t>
      </w:r>
      <w:r w:rsidRPr="007831D9">
        <w:rPr>
          <w:sz w:val="24"/>
          <w:szCs w:val="24"/>
        </w:rPr>
        <w:t>;</w:t>
      </w:r>
    </w:p>
    <w:p w14:paraId="5A073F0F" w14:textId="788BA33E" w:rsidR="007831D9" w:rsidRPr="007831D9" w:rsidRDefault="007831D9" w:rsidP="007831D9">
      <w:pPr>
        <w:rPr>
          <w:sz w:val="24"/>
          <w:szCs w:val="24"/>
        </w:rPr>
      </w:pPr>
      <w:r w:rsidRPr="007831D9">
        <w:rPr>
          <w:sz w:val="24"/>
          <w:szCs w:val="24"/>
        </w:rPr>
        <w:t>VISTA l’</w:t>
      </w:r>
      <w:r w:rsidRPr="007831D9">
        <w:rPr>
          <w:b/>
          <w:bCs/>
          <w:sz w:val="24"/>
          <w:szCs w:val="24"/>
        </w:rPr>
        <w:t>ordinanza sindacale n. 38</w:t>
      </w:r>
      <w:r w:rsidR="00AE31E9">
        <w:rPr>
          <w:b/>
          <w:bCs/>
          <w:sz w:val="24"/>
          <w:szCs w:val="24"/>
        </w:rPr>
        <w:t>2</w:t>
      </w:r>
      <w:r w:rsidRPr="007831D9">
        <w:rPr>
          <w:b/>
          <w:bCs/>
          <w:sz w:val="24"/>
          <w:szCs w:val="24"/>
        </w:rPr>
        <w:t xml:space="preserve"> del 2</w:t>
      </w:r>
      <w:r w:rsidR="00AE31E9">
        <w:rPr>
          <w:b/>
          <w:bCs/>
          <w:sz w:val="24"/>
          <w:szCs w:val="24"/>
        </w:rPr>
        <w:t xml:space="preserve">2 </w:t>
      </w:r>
      <w:r w:rsidRPr="007831D9">
        <w:rPr>
          <w:b/>
          <w:bCs/>
          <w:sz w:val="24"/>
          <w:szCs w:val="24"/>
        </w:rPr>
        <w:t>ottobre 2025</w:t>
      </w:r>
      <w:r w:rsidRPr="007831D9">
        <w:rPr>
          <w:sz w:val="24"/>
          <w:szCs w:val="24"/>
        </w:rPr>
        <w:t xml:space="preserve"> con la quale il </w:t>
      </w:r>
      <w:r w:rsidRPr="007831D9">
        <w:rPr>
          <w:b/>
          <w:bCs/>
          <w:sz w:val="24"/>
          <w:szCs w:val="24"/>
        </w:rPr>
        <w:t>Sindaco del Comune di Camaiore</w:t>
      </w:r>
      <w:r w:rsidRPr="007831D9">
        <w:rPr>
          <w:sz w:val="24"/>
          <w:szCs w:val="24"/>
        </w:rPr>
        <w:t xml:space="preserve"> dispone la </w:t>
      </w:r>
      <w:r w:rsidRPr="007831D9">
        <w:rPr>
          <w:b/>
          <w:bCs/>
          <w:sz w:val="24"/>
          <w:szCs w:val="24"/>
        </w:rPr>
        <w:t>chiusura delle scuole di ogni ordine e grado ubicate nelle zone collinari del territorio comunale</w:t>
      </w:r>
      <w:r w:rsidRPr="007831D9">
        <w:rPr>
          <w:sz w:val="24"/>
          <w:szCs w:val="24"/>
        </w:rPr>
        <w:t xml:space="preserve"> per la suddetta giornata;</w:t>
      </w:r>
    </w:p>
    <w:p w14:paraId="630AF698" w14:textId="77777777" w:rsidR="007831D9" w:rsidRPr="007831D9" w:rsidRDefault="007831D9" w:rsidP="007831D9">
      <w:pPr>
        <w:jc w:val="center"/>
        <w:rPr>
          <w:sz w:val="24"/>
          <w:szCs w:val="24"/>
        </w:rPr>
      </w:pPr>
      <w:r w:rsidRPr="007831D9">
        <w:rPr>
          <w:b/>
          <w:bCs/>
          <w:sz w:val="24"/>
          <w:szCs w:val="24"/>
        </w:rPr>
        <w:t>COMUNICA QUANTO SEGUE:</w:t>
      </w:r>
    </w:p>
    <w:p w14:paraId="36A2FE62" w14:textId="22EB5958" w:rsidR="007831D9" w:rsidRPr="007831D9" w:rsidRDefault="00AE31E9" w:rsidP="007831D9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AE31E9">
        <w:rPr>
          <w:b/>
          <w:bCs/>
          <w:sz w:val="24"/>
          <w:szCs w:val="24"/>
        </w:rPr>
        <w:t>Tutti i plessi</w:t>
      </w:r>
      <w:r w:rsidR="007831D9" w:rsidRPr="007831D9">
        <w:rPr>
          <w:sz w:val="24"/>
          <w:szCs w:val="24"/>
        </w:rPr>
        <w:t xml:space="preserve"> dell’Istituto Comprensivo Camaiore 1 </w:t>
      </w:r>
      <w:r w:rsidR="007831D9" w:rsidRPr="007831D9">
        <w:rPr>
          <w:b/>
          <w:bCs/>
          <w:sz w:val="24"/>
          <w:szCs w:val="24"/>
        </w:rPr>
        <w:t xml:space="preserve">resteranno chiusi nella giornata di </w:t>
      </w:r>
      <w:r>
        <w:rPr>
          <w:b/>
          <w:bCs/>
          <w:sz w:val="24"/>
          <w:szCs w:val="24"/>
        </w:rPr>
        <w:t>giovedì</w:t>
      </w:r>
      <w:r w:rsidR="007831D9" w:rsidRPr="007831D9">
        <w:rPr>
          <w:b/>
          <w:bCs/>
          <w:sz w:val="24"/>
          <w:szCs w:val="24"/>
        </w:rPr>
        <w:t xml:space="preserve"> 2</w:t>
      </w:r>
      <w:r>
        <w:rPr>
          <w:b/>
          <w:bCs/>
          <w:sz w:val="24"/>
          <w:szCs w:val="24"/>
        </w:rPr>
        <w:t>3</w:t>
      </w:r>
      <w:r w:rsidR="007831D9" w:rsidRPr="007831D9">
        <w:rPr>
          <w:b/>
          <w:bCs/>
          <w:sz w:val="24"/>
          <w:szCs w:val="24"/>
        </w:rPr>
        <w:t xml:space="preserve"> ottobre 2025</w:t>
      </w:r>
      <w:r w:rsidR="007831D9" w:rsidRPr="007831D9">
        <w:rPr>
          <w:sz w:val="24"/>
          <w:szCs w:val="24"/>
        </w:rPr>
        <w:t xml:space="preserve"> a causa delle condizioni meteorologiche avverse.</w:t>
      </w:r>
    </w:p>
    <w:p w14:paraId="0E82B001" w14:textId="77777777" w:rsidR="007831D9" w:rsidRPr="007831D9" w:rsidRDefault="007831D9" w:rsidP="007831D9">
      <w:pPr>
        <w:rPr>
          <w:sz w:val="24"/>
          <w:szCs w:val="24"/>
        </w:rPr>
      </w:pPr>
      <w:r w:rsidRPr="007831D9">
        <w:rPr>
          <w:sz w:val="24"/>
          <w:szCs w:val="24"/>
        </w:rPr>
        <w:t xml:space="preserve">Si invita l’utenza a </w:t>
      </w:r>
      <w:r w:rsidRPr="007831D9">
        <w:rPr>
          <w:b/>
          <w:bCs/>
          <w:sz w:val="24"/>
          <w:szCs w:val="24"/>
        </w:rPr>
        <w:t>prestare la massima attenzione alle comunicazioni ufficiali</w:t>
      </w:r>
      <w:r w:rsidRPr="007831D9">
        <w:rPr>
          <w:sz w:val="24"/>
          <w:szCs w:val="24"/>
        </w:rPr>
        <w:t xml:space="preserve"> riguardanti l’evoluzione della situazione meteo.</w:t>
      </w:r>
    </w:p>
    <w:p w14:paraId="48D429A3" w14:textId="6602A50C" w:rsidR="007831D9" w:rsidRPr="007831D9" w:rsidRDefault="007831D9" w:rsidP="007831D9">
      <w:pPr>
        <w:rPr>
          <w:sz w:val="24"/>
          <w:szCs w:val="24"/>
        </w:rPr>
      </w:pPr>
      <w:r w:rsidRPr="007831D9">
        <w:rPr>
          <w:sz w:val="24"/>
          <w:szCs w:val="24"/>
        </w:rPr>
        <w:t xml:space="preserve">La </w:t>
      </w:r>
      <w:r w:rsidRPr="007831D9">
        <w:rPr>
          <w:b/>
          <w:bCs/>
          <w:sz w:val="24"/>
          <w:szCs w:val="24"/>
        </w:rPr>
        <w:t>sicurezza e la tutela degli alunni e del personale scolastico</w:t>
      </w:r>
      <w:r w:rsidRPr="007831D9">
        <w:rPr>
          <w:sz w:val="24"/>
          <w:szCs w:val="24"/>
        </w:rPr>
        <w:t xml:space="preserve"> restano la </w:t>
      </w:r>
      <w:r w:rsidRPr="007831D9">
        <w:rPr>
          <w:b/>
          <w:bCs/>
          <w:sz w:val="24"/>
          <w:szCs w:val="24"/>
        </w:rPr>
        <w:t>priorità assoluta</w:t>
      </w:r>
      <w:r w:rsidRPr="007831D9">
        <w:rPr>
          <w:sz w:val="24"/>
          <w:szCs w:val="24"/>
        </w:rPr>
        <w:t xml:space="preserve"> dell’Istituto.</w:t>
      </w:r>
    </w:p>
    <w:p w14:paraId="2D52BCBB" w14:textId="77777777" w:rsidR="007831D9" w:rsidRPr="007831D9" w:rsidRDefault="007831D9" w:rsidP="00830036">
      <w:pPr>
        <w:spacing w:after="0" w:line="252" w:lineRule="auto"/>
        <w:ind w:left="4248"/>
        <w:contextualSpacing/>
        <w:jc w:val="center"/>
        <w:rPr>
          <w:sz w:val="24"/>
          <w:szCs w:val="24"/>
        </w:rPr>
      </w:pPr>
    </w:p>
    <w:p w14:paraId="619DDBBD" w14:textId="04E3AC39" w:rsidR="00830036" w:rsidRPr="007831D9" w:rsidRDefault="00830036" w:rsidP="00830036">
      <w:pPr>
        <w:spacing w:after="0" w:line="252" w:lineRule="auto"/>
        <w:ind w:left="4248"/>
        <w:contextualSpacing/>
        <w:jc w:val="center"/>
        <w:rPr>
          <w:sz w:val="24"/>
          <w:szCs w:val="24"/>
        </w:rPr>
      </w:pPr>
      <w:r w:rsidRPr="007831D9">
        <w:rPr>
          <w:sz w:val="24"/>
          <w:szCs w:val="24"/>
        </w:rPr>
        <w:t>Il Dirigente Scolastico</w:t>
      </w:r>
    </w:p>
    <w:p w14:paraId="0003DAAC" w14:textId="77777777" w:rsidR="00830036" w:rsidRPr="007831D9" w:rsidRDefault="00E80406" w:rsidP="00830036">
      <w:pPr>
        <w:spacing w:after="0" w:line="252" w:lineRule="auto"/>
        <w:ind w:left="4248"/>
        <w:jc w:val="center"/>
        <w:rPr>
          <w:sz w:val="24"/>
          <w:szCs w:val="24"/>
        </w:rPr>
      </w:pPr>
      <w:r w:rsidRPr="007831D9">
        <w:rPr>
          <w:sz w:val="24"/>
          <w:szCs w:val="24"/>
        </w:rPr>
        <w:t>Prof</w:t>
      </w:r>
      <w:r w:rsidR="00830036" w:rsidRPr="007831D9">
        <w:rPr>
          <w:sz w:val="24"/>
          <w:szCs w:val="24"/>
        </w:rPr>
        <w:t>. Germano Cipolletta</w:t>
      </w:r>
    </w:p>
    <w:p w14:paraId="2F6E946A" w14:textId="0BA96F95" w:rsidR="007468EC" w:rsidRPr="007831D9" w:rsidRDefault="007831D9" w:rsidP="007831D9">
      <w:pPr>
        <w:spacing w:after="160" w:line="252" w:lineRule="auto"/>
        <w:ind w:left="4248"/>
        <w:jc w:val="center"/>
        <w:rPr>
          <w:sz w:val="16"/>
          <w:szCs w:val="16"/>
        </w:rPr>
      </w:pPr>
      <w:r>
        <w:rPr>
          <w:sz w:val="16"/>
          <w:szCs w:val="16"/>
        </w:rPr>
        <w:t>[Firma autografa omessa ai sensi dell’art. 3 del D.lgs. n. 39/1993]</w:t>
      </w:r>
    </w:p>
    <w:sectPr w:rsidR="007468EC" w:rsidRPr="007831D9" w:rsidSect="007D2567">
      <w:headerReference w:type="default" r:id="rId7"/>
      <w:headerReference w:type="first" r:id="rId8"/>
      <w:pgSz w:w="11906" w:h="16838"/>
      <w:pgMar w:top="1417" w:right="1134" w:bottom="1134" w:left="1134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92E13" w14:textId="77777777" w:rsidR="00E3738C" w:rsidRDefault="00E3738C" w:rsidP="007B29EE">
      <w:pPr>
        <w:spacing w:after="0" w:line="240" w:lineRule="auto"/>
      </w:pPr>
      <w:r>
        <w:separator/>
      </w:r>
    </w:p>
  </w:endnote>
  <w:endnote w:type="continuationSeparator" w:id="0">
    <w:p w14:paraId="60860A5C" w14:textId="77777777" w:rsidR="00E3738C" w:rsidRDefault="00E3738C" w:rsidP="007B2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F03CF" w14:textId="77777777" w:rsidR="00E3738C" w:rsidRDefault="00E3738C" w:rsidP="007B29EE">
      <w:pPr>
        <w:spacing w:after="0" w:line="240" w:lineRule="auto"/>
      </w:pPr>
      <w:r>
        <w:separator/>
      </w:r>
    </w:p>
  </w:footnote>
  <w:footnote w:type="continuationSeparator" w:id="0">
    <w:p w14:paraId="71BBCB3D" w14:textId="77777777" w:rsidR="00E3738C" w:rsidRDefault="00E3738C" w:rsidP="007B2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CA60A" w14:textId="77777777" w:rsidR="007B29EE" w:rsidRDefault="007B29EE" w:rsidP="00A55565">
    <w:pPr>
      <w:pStyle w:val="Nessunaspaziatura"/>
    </w:pPr>
  </w:p>
  <w:p w14:paraId="4B8AAE5D" w14:textId="77777777" w:rsidR="00A55565" w:rsidRDefault="00A55565" w:rsidP="00A55565">
    <w:pPr>
      <w:pStyle w:val="Nessunaspaziatu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6DD1" w14:textId="77777777" w:rsidR="008753BC" w:rsidRDefault="007D2567" w:rsidP="00A8317E">
    <w:pPr>
      <w:pStyle w:val="Intestazione"/>
      <w:ind w:left="-142"/>
      <w:jc w:val="center"/>
    </w:pPr>
    <w:r w:rsidRPr="007D2567">
      <w:rPr>
        <w:noProof/>
      </w:rPr>
      <w:drawing>
        <wp:inline distT="0" distB="0" distL="0" distR="0" wp14:anchorId="5DC1C16C" wp14:editId="6D2625FF">
          <wp:extent cx="6120130" cy="1022350"/>
          <wp:effectExtent l="0" t="0" r="0" b="6350"/>
          <wp:docPr id="536495408" name="Immagine 27">
            <a:extLst xmlns:a="http://schemas.openxmlformats.org/drawingml/2006/main">
              <a:ext uri="{FF2B5EF4-FFF2-40B4-BE49-F238E27FC236}">
                <a16:creationId xmlns:a16="http://schemas.microsoft.com/office/drawing/2014/main" id="{9A028257-1DF6-9543-D5D9-2C085BB675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magine 27">
                    <a:extLst>
                      <a:ext uri="{FF2B5EF4-FFF2-40B4-BE49-F238E27FC236}">
                        <a16:creationId xmlns:a16="http://schemas.microsoft.com/office/drawing/2014/main" id="{9A028257-1DF6-9543-D5D9-2C085BB675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2413" t="10354" r="15217"/>
                  <a:stretch/>
                </pic:blipFill>
                <pic:spPr>
                  <a:xfrm>
                    <a:off x="0" y="0"/>
                    <a:ext cx="6120130" cy="1022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E0DB9F" w14:textId="77777777" w:rsidR="003D4241" w:rsidRDefault="003D4241" w:rsidP="003D4241">
    <w:pPr>
      <w:pStyle w:val="Nessunaspaziatu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28"/>
    <w:multiLevelType w:val="hybridMultilevel"/>
    <w:tmpl w:val="DF3204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4993"/>
    <w:multiLevelType w:val="multilevel"/>
    <w:tmpl w:val="F1168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810688"/>
    <w:multiLevelType w:val="hybridMultilevel"/>
    <w:tmpl w:val="98A214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E1674"/>
    <w:multiLevelType w:val="hybridMultilevel"/>
    <w:tmpl w:val="3CDE98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4519456">
    <w:abstractNumId w:val="3"/>
  </w:num>
  <w:num w:numId="2" w16cid:durableId="1894005264">
    <w:abstractNumId w:val="2"/>
  </w:num>
  <w:num w:numId="3" w16cid:durableId="2044093113">
    <w:abstractNumId w:val="1"/>
  </w:num>
  <w:num w:numId="4" w16cid:durableId="17985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D9"/>
    <w:rsid w:val="000516A9"/>
    <w:rsid w:val="000613CC"/>
    <w:rsid w:val="000F1D45"/>
    <w:rsid w:val="00156B02"/>
    <w:rsid w:val="002027D2"/>
    <w:rsid w:val="00252EAA"/>
    <w:rsid w:val="002B19F3"/>
    <w:rsid w:val="003D41D6"/>
    <w:rsid w:val="003D4241"/>
    <w:rsid w:val="00456CE4"/>
    <w:rsid w:val="004E0E2D"/>
    <w:rsid w:val="0051195A"/>
    <w:rsid w:val="00573881"/>
    <w:rsid w:val="006868CE"/>
    <w:rsid w:val="006F4778"/>
    <w:rsid w:val="007058AA"/>
    <w:rsid w:val="007072B8"/>
    <w:rsid w:val="00707FC5"/>
    <w:rsid w:val="007128C5"/>
    <w:rsid w:val="00721C76"/>
    <w:rsid w:val="007468EC"/>
    <w:rsid w:val="00760528"/>
    <w:rsid w:val="007831D9"/>
    <w:rsid w:val="0079403A"/>
    <w:rsid w:val="007B29EE"/>
    <w:rsid w:val="007D2567"/>
    <w:rsid w:val="00830036"/>
    <w:rsid w:val="00830277"/>
    <w:rsid w:val="00836A56"/>
    <w:rsid w:val="008753BC"/>
    <w:rsid w:val="00A045DD"/>
    <w:rsid w:val="00A048BC"/>
    <w:rsid w:val="00A25419"/>
    <w:rsid w:val="00A55565"/>
    <w:rsid w:val="00A6353C"/>
    <w:rsid w:val="00A7347D"/>
    <w:rsid w:val="00A8317E"/>
    <w:rsid w:val="00A964F2"/>
    <w:rsid w:val="00AE31E9"/>
    <w:rsid w:val="00B65E1B"/>
    <w:rsid w:val="00B76985"/>
    <w:rsid w:val="00BB0CE6"/>
    <w:rsid w:val="00BC052F"/>
    <w:rsid w:val="00C84C25"/>
    <w:rsid w:val="00CC02EC"/>
    <w:rsid w:val="00CE0035"/>
    <w:rsid w:val="00D64DAA"/>
    <w:rsid w:val="00DF4912"/>
    <w:rsid w:val="00DF733F"/>
    <w:rsid w:val="00E071AF"/>
    <w:rsid w:val="00E142E6"/>
    <w:rsid w:val="00E20721"/>
    <w:rsid w:val="00E3738C"/>
    <w:rsid w:val="00E80406"/>
    <w:rsid w:val="00F13D97"/>
    <w:rsid w:val="00F73FBE"/>
    <w:rsid w:val="00F96955"/>
    <w:rsid w:val="00FE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B0EFB"/>
  <w15:chartTrackingRefBased/>
  <w15:docId w15:val="{4AC78F46-6B83-4CC6-B3D2-9315EEAA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0036"/>
    <w:pPr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A55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555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55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55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55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55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55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556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556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B29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29EE"/>
  </w:style>
  <w:style w:type="paragraph" w:styleId="Pidipagina">
    <w:name w:val="footer"/>
    <w:basedOn w:val="Normale"/>
    <w:link w:val="PidipaginaCarattere"/>
    <w:uiPriority w:val="99"/>
    <w:unhideWhenUsed/>
    <w:rsid w:val="007B29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29EE"/>
  </w:style>
  <w:style w:type="paragraph" w:styleId="Nessunaspaziatura">
    <w:name w:val="No Spacing"/>
    <w:uiPriority w:val="1"/>
    <w:qFormat/>
    <w:rsid w:val="00A55565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A555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555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556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556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556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556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55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5565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55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55565"/>
    <w:pPr>
      <w:spacing w:line="240" w:lineRule="auto"/>
      <w:jc w:val="center"/>
    </w:pPr>
    <w:rPr>
      <w:b/>
      <w:bCs/>
      <w:color w:val="5B9BD5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556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5556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556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556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55565"/>
    <w:rPr>
      <w:b/>
      <w:bCs/>
    </w:rPr>
  </w:style>
  <w:style w:type="character" w:styleId="Enfasicorsivo">
    <w:name w:val="Emphasis"/>
    <w:basedOn w:val="Carpredefinitoparagrafo"/>
    <w:uiPriority w:val="20"/>
    <w:qFormat/>
    <w:rsid w:val="00A55565"/>
    <w:rPr>
      <w:i/>
      <w:iCs/>
    </w:rPr>
  </w:style>
  <w:style w:type="paragraph" w:styleId="Paragrafoelenco">
    <w:name w:val="List Paragraph"/>
    <w:basedOn w:val="Normale"/>
    <w:uiPriority w:val="99"/>
    <w:qFormat/>
    <w:rsid w:val="00A5556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55565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5565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556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5565"/>
    <w:rPr>
      <w:b/>
      <w:bCs/>
      <w:i/>
      <w:iCs/>
      <w:color w:val="5B9BD5" w:themeColor="accent1"/>
    </w:rPr>
  </w:style>
  <w:style w:type="character" w:styleId="Enfasidelicata">
    <w:name w:val="Subtle Emphasis"/>
    <w:basedOn w:val="Carpredefinitoparagrafo"/>
    <w:uiPriority w:val="19"/>
    <w:qFormat/>
    <w:rsid w:val="00A55565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A55565"/>
    <w:rPr>
      <w:b/>
      <w:bCs/>
      <w:i/>
      <w:iCs/>
      <w:color w:val="5B9BD5" w:themeColor="accent1"/>
    </w:rPr>
  </w:style>
  <w:style w:type="character" w:styleId="Riferimentodelicato">
    <w:name w:val="Subtle Reference"/>
    <w:basedOn w:val="Carpredefinitoparagrafo"/>
    <w:uiPriority w:val="31"/>
    <w:qFormat/>
    <w:rsid w:val="00A55565"/>
    <w:rPr>
      <w:smallCaps/>
      <w:color w:val="ED7D31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A55565"/>
    <w:rPr>
      <w:b/>
      <w:bCs/>
      <w:smallCaps/>
      <w:color w:val="ED7D31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A55565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5556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i\Il%20mio%20Drive\0.%20IC%20Camaiore1\CAM%20Carta%20Intestata\Carta%20intestata%20Camaiore%201%20Firma%20digitale%20PNRR%20CI_21-2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Camaiore 1 Firma digitale PNRR CI_21-27</Template>
  <TotalTime>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Dirigente Camaiore1</cp:lastModifiedBy>
  <cp:revision>2</cp:revision>
  <dcterms:created xsi:type="dcterms:W3CDTF">2025-10-22T17:20:00Z</dcterms:created>
  <dcterms:modified xsi:type="dcterms:W3CDTF">2025-10-22T17:20:00Z</dcterms:modified>
</cp:coreProperties>
</file>